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648C" w14:textId="77777777" w:rsidR="001560B2" w:rsidRPr="00A478F2" w:rsidRDefault="001560B2" w:rsidP="001560B2">
      <w:pPr>
        <w:jc w:val="center"/>
      </w:pPr>
      <w:r w:rsidRPr="00A478F2">
        <w:rPr>
          <w:b/>
        </w:rPr>
        <w:t>JOB DESCRIPTION</w:t>
      </w:r>
    </w:p>
    <w:p w14:paraId="6EC548B0" w14:textId="7402FE6E" w:rsidR="001560B2" w:rsidRPr="00634356" w:rsidRDefault="001560B2" w:rsidP="001560B2">
      <w:proofErr w:type="gramStart"/>
      <w:r>
        <w:rPr>
          <w:b/>
          <w:u w:val="single"/>
        </w:rPr>
        <w:t>Job Title</w:t>
      </w:r>
      <w:proofErr w:type="gramEnd"/>
      <w:r>
        <w:rPr>
          <w:b/>
          <w:u w:val="single"/>
        </w:rPr>
        <w:t>:</w:t>
      </w:r>
      <w:r>
        <w:tab/>
      </w:r>
      <w:r>
        <w:tab/>
      </w:r>
      <w:r>
        <w:tab/>
      </w:r>
      <w:r w:rsidR="006B226C">
        <w:t>Sales Manager</w:t>
      </w:r>
    </w:p>
    <w:p w14:paraId="25B69562" w14:textId="39F74ADF" w:rsidR="001560B2" w:rsidRDefault="001560B2" w:rsidP="001560B2">
      <w:pPr>
        <w:rPr>
          <w:bCs/>
        </w:rPr>
      </w:pPr>
      <w:r w:rsidRPr="00634356">
        <w:rPr>
          <w:b/>
          <w:u w:val="single"/>
        </w:rPr>
        <w:t>Reports</w:t>
      </w:r>
      <w:r>
        <w:rPr>
          <w:b/>
          <w:u w:val="single"/>
        </w:rPr>
        <w:t xml:space="preserve"> To:</w:t>
      </w:r>
      <w:r>
        <w:rPr>
          <w:b/>
        </w:rPr>
        <w:tab/>
      </w:r>
      <w:r>
        <w:rPr>
          <w:b/>
        </w:rPr>
        <w:tab/>
      </w:r>
      <w:r>
        <w:rPr>
          <w:b/>
        </w:rPr>
        <w:tab/>
      </w:r>
      <w:r w:rsidRPr="00DD34C0">
        <w:rPr>
          <w:bCs/>
        </w:rPr>
        <w:t>President</w:t>
      </w:r>
    </w:p>
    <w:p w14:paraId="67F03266" w14:textId="45F37BF2" w:rsidR="00B22B36" w:rsidRDefault="00B22B36" w:rsidP="00435765">
      <w:r w:rsidRPr="00B22B36">
        <w:rPr>
          <w:b/>
          <w:bCs/>
          <w:u w:val="single"/>
        </w:rPr>
        <w:t>Approved</w:t>
      </w:r>
      <w:r>
        <w:t>:</w:t>
      </w:r>
      <w:r>
        <w:tab/>
      </w:r>
      <w:r>
        <w:tab/>
      </w:r>
      <w:r>
        <w:tab/>
        <w:t>TES</w:t>
      </w:r>
    </w:p>
    <w:p w14:paraId="63B4D3AB" w14:textId="090414ED" w:rsidR="00B22B36" w:rsidRPr="00B22B36" w:rsidRDefault="00B22B36" w:rsidP="00435765">
      <w:pPr>
        <w:rPr>
          <w:b/>
          <w:bCs/>
          <w:u w:val="single"/>
        </w:rPr>
      </w:pPr>
      <w:r w:rsidRPr="00B22B36">
        <w:rPr>
          <w:b/>
          <w:bCs/>
          <w:u w:val="single"/>
        </w:rPr>
        <w:t>Basic Function</w:t>
      </w:r>
    </w:p>
    <w:p w14:paraId="1A93E6B9" w14:textId="162C540F" w:rsidR="00771DA3" w:rsidRPr="00664163" w:rsidRDefault="00771DA3" w:rsidP="00771DA3">
      <w:pPr>
        <w:spacing w:after="0" w:line="300" w:lineRule="atLeast"/>
        <w:rPr>
          <w:rFonts w:eastAsia="Times New Roman" w:cs="Segoe UI"/>
          <w:kern w:val="0"/>
          <w14:ligatures w14:val="none"/>
        </w:rPr>
      </w:pPr>
      <w:r w:rsidRPr="00664163">
        <w:rPr>
          <w:rFonts w:eastAsia="Times New Roman" w:cs="Segoe UI"/>
          <w:kern w:val="0"/>
          <w14:ligatures w14:val="none"/>
        </w:rPr>
        <w:t xml:space="preserve">North Coast Seal, Inc. (NCS) operates within the industrial distribution sector, specializing in </w:t>
      </w:r>
      <w:proofErr w:type="gramStart"/>
      <w:r w:rsidRPr="00664163">
        <w:rPr>
          <w:rFonts w:eastAsia="Times New Roman" w:cs="Segoe UI"/>
          <w:kern w:val="0"/>
          <w14:ligatures w14:val="none"/>
        </w:rPr>
        <w:t>sealing</w:t>
      </w:r>
      <w:proofErr w:type="gramEnd"/>
      <w:r w:rsidRPr="00664163">
        <w:rPr>
          <w:rFonts w:eastAsia="Times New Roman" w:cs="Segoe UI"/>
          <w:kern w:val="0"/>
          <w14:ligatures w14:val="none"/>
        </w:rPr>
        <w:t xml:space="preserve"> solutions, rubber, plastics, and metal products. At NCS, the Sales Manager plays a pivotal role in driving revenue growth and expanding market presence. This position is accountable for leading the sales team, developing and executing strategic initiatives, and ensuring excellence across all sales operations. The Sales Manager also serves as a primary liaison between the company and its customers, building strong relationships and delivering exceptional customer experience.</w:t>
      </w:r>
    </w:p>
    <w:p w14:paraId="491B8EC9" w14:textId="77777777" w:rsidR="003305F8" w:rsidRDefault="003305F8" w:rsidP="003305F8">
      <w:pPr>
        <w:spacing w:after="0" w:line="300" w:lineRule="atLeast"/>
        <w:rPr>
          <w:b/>
          <w:bCs/>
        </w:rPr>
      </w:pPr>
    </w:p>
    <w:p w14:paraId="7CE0F319" w14:textId="4F44CFB1" w:rsidR="00435765" w:rsidRPr="00435765" w:rsidRDefault="00435765" w:rsidP="00A63129">
      <w:pPr>
        <w:spacing w:after="120" w:line="240" w:lineRule="auto"/>
        <w:rPr>
          <w:u w:val="single"/>
        </w:rPr>
      </w:pPr>
      <w:r w:rsidRPr="00435765">
        <w:rPr>
          <w:b/>
          <w:bCs/>
          <w:u w:val="single"/>
        </w:rPr>
        <w:t>Job Summary/Position Overview</w:t>
      </w:r>
    </w:p>
    <w:p w14:paraId="342D4C56" w14:textId="77777777" w:rsidR="00D2521F" w:rsidRPr="00435765" w:rsidRDefault="00D2521F" w:rsidP="00A63129">
      <w:pPr>
        <w:numPr>
          <w:ilvl w:val="0"/>
          <w:numId w:val="1"/>
        </w:numPr>
        <w:spacing w:after="120" w:line="240" w:lineRule="auto"/>
      </w:pPr>
      <w:r>
        <w:t>Lead the sales team to support long-term company growth and market share expansion</w:t>
      </w:r>
      <w:r w:rsidRPr="00435765">
        <w:t>.</w:t>
      </w:r>
    </w:p>
    <w:p w14:paraId="5CDB0DC7" w14:textId="04F15491" w:rsidR="00435765" w:rsidRPr="00435765" w:rsidRDefault="00435765" w:rsidP="00A63129">
      <w:pPr>
        <w:numPr>
          <w:ilvl w:val="0"/>
          <w:numId w:val="1"/>
        </w:numPr>
        <w:spacing w:after="120" w:line="240" w:lineRule="auto"/>
      </w:pPr>
      <w:r w:rsidRPr="00435765">
        <w:t xml:space="preserve">Drives sales growth </w:t>
      </w:r>
      <w:r w:rsidR="002C6F0D">
        <w:t xml:space="preserve">by establishing the </w:t>
      </w:r>
      <w:r w:rsidR="005A638D">
        <w:t>day-to-day</w:t>
      </w:r>
      <w:r w:rsidR="008F1DFC">
        <w:t xml:space="preserve"> </w:t>
      </w:r>
      <w:r w:rsidR="00AB44BA">
        <w:t>sales activities and</w:t>
      </w:r>
      <w:r w:rsidR="00347B4A">
        <w:t xml:space="preserve"> e</w:t>
      </w:r>
      <w:r w:rsidR="00627474">
        <w:t>ffectively managing the customer network</w:t>
      </w:r>
      <w:r w:rsidR="00347B4A">
        <w:t xml:space="preserve">.  </w:t>
      </w:r>
    </w:p>
    <w:p w14:paraId="226B9E21" w14:textId="4106AB46" w:rsidR="00435765" w:rsidRPr="00435765" w:rsidRDefault="00435765" w:rsidP="00A63129">
      <w:pPr>
        <w:numPr>
          <w:ilvl w:val="0"/>
          <w:numId w:val="1"/>
        </w:numPr>
        <w:spacing w:after="120" w:line="240" w:lineRule="auto"/>
      </w:pPr>
      <w:r w:rsidRPr="00435765">
        <w:t xml:space="preserve">Develop and execute strategies </w:t>
      </w:r>
      <w:r w:rsidR="005A638D">
        <w:t>to identify new markets</w:t>
      </w:r>
      <w:r w:rsidR="000652E1">
        <w:t>, products</w:t>
      </w:r>
      <w:r w:rsidR="00416E4F">
        <w:t>,</w:t>
      </w:r>
      <w:r w:rsidR="005A638D">
        <w:t xml:space="preserve"> and customers</w:t>
      </w:r>
      <w:r w:rsidRPr="00435765">
        <w:t>.</w:t>
      </w:r>
    </w:p>
    <w:p w14:paraId="1AE06605" w14:textId="58148DAE" w:rsidR="00435765" w:rsidRDefault="00435765" w:rsidP="00A63129">
      <w:pPr>
        <w:numPr>
          <w:ilvl w:val="0"/>
          <w:numId w:val="2"/>
        </w:numPr>
        <w:spacing w:after="120" w:line="240" w:lineRule="auto"/>
      </w:pPr>
      <w:r w:rsidRPr="00435765">
        <w:t>Educate customers on product</w:t>
      </w:r>
      <w:r w:rsidR="00F46A91">
        <w:t xml:space="preserve"> offerings, services, and solutions.</w:t>
      </w:r>
    </w:p>
    <w:p w14:paraId="2E406D48" w14:textId="77777777" w:rsidR="006B226C" w:rsidRDefault="006B226C" w:rsidP="00F55617">
      <w:pPr>
        <w:spacing w:after="0" w:line="240" w:lineRule="auto"/>
        <w:rPr>
          <w:b/>
          <w:bCs/>
          <w:u w:val="single"/>
        </w:rPr>
      </w:pPr>
      <w:r w:rsidRPr="006B226C">
        <w:rPr>
          <w:b/>
          <w:bCs/>
          <w:u w:val="single"/>
        </w:rPr>
        <w:t>Key Responsibilities</w:t>
      </w:r>
    </w:p>
    <w:p w14:paraId="1D7CCAFB" w14:textId="5783CA8F" w:rsidR="00F55617" w:rsidRPr="006B226C" w:rsidRDefault="00F55617" w:rsidP="006B226C">
      <w:pPr>
        <w:rPr>
          <w:b/>
          <w:bCs/>
          <w:u w:val="single"/>
        </w:rPr>
      </w:pPr>
      <w:r w:rsidRPr="40F475D5">
        <w:rPr>
          <w:i/>
          <w:iCs/>
        </w:rPr>
        <w:t>(Including but not limited to or as assigned)</w:t>
      </w:r>
    </w:p>
    <w:p w14:paraId="78AD33B3" w14:textId="77777777" w:rsidR="006B226C" w:rsidRPr="006B226C" w:rsidRDefault="006B226C" w:rsidP="00A63129">
      <w:pPr>
        <w:spacing w:after="120" w:line="240" w:lineRule="auto"/>
      </w:pPr>
      <w:r w:rsidRPr="006B226C">
        <w:rPr>
          <w:b/>
          <w:bCs/>
        </w:rPr>
        <w:t>1. Leadership &amp; Team Development</w:t>
      </w:r>
    </w:p>
    <w:p w14:paraId="2240E6C6" w14:textId="5B76559C" w:rsidR="00004DFE" w:rsidRPr="006B226C" w:rsidRDefault="00004DFE" w:rsidP="00A63129">
      <w:pPr>
        <w:numPr>
          <w:ilvl w:val="0"/>
          <w:numId w:val="5"/>
        </w:numPr>
        <w:spacing w:after="120" w:line="240" w:lineRule="auto"/>
      </w:pPr>
      <w:r w:rsidRPr="006B226C">
        <w:t xml:space="preserve">Establish clear performance </w:t>
      </w:r>
      <w:r>
        <w:t>metrics</w:t>
      </w:r>
      <w:r w:rsidRPr="006B226C">
        <w:t xml:space="preserve"> and provide </w:t>
      </w:r>
      <w:r w:rsidR="004A0536">
        <w:t xml:space="preserve">continual </w:t>
      </w:r>
      <w:r w:rsidRPr="006B226C">
        <w:t>feedback.</w:t>
      </w:r>
    </w:p>
    <w:p w14:paraId="27A56459" w14:textId="1623A407" w:rsidR="006B226C" w:rsidRPr="006B226C" w:rsidRDefault="006B226C" w:rsidP="00A63129">
      <w:pPr>
        <w:numPr>
          <w:ilvl w:val="0"/>
          <w:numId w:val="5"/>
        </w:numPr>
        <w:spacing w:after="120" w:line="240" w:lineRule="auto"/>
      </w:pPr>
      <w:r w:rsidRPr="006B226C">
        <w:t xml:space="preserve">Lead, </w:t>
      </w:r>
      <w:r w:rsidR="005A01EC">
        <w:t>coach</w:t>
      </w:r>
      <w:r w:rsidR="000C0D69">
        <w:t xml:space="preserve">, </w:t>
      </w:r>
      <w:r w:rsidR="00435882">
        <w:t xml:space="preserve">motivate, </w:t>
      </w:r>
      <w:r w:rsidR="00F33E30">
        <w:t xml:space="preserve">and </w:t>
      </w:r>
      <w:r w:rsidR="00435882">
        <w:t>problem sol</w:t>
      </w:r>
      <w:r w:rsidR="00F33E30">
        <w:t>v</w:t>
      </w:r>
      <w:r w:rsidR="00FE72A4">
        <w:t>e</w:t>
      </w:r>
      <w:r w:rsidR="00435882">
        <w:t xml:space="preserve"> </w:t>
      </w:r>
      <w:r w:rsidRPr="006B226C">
        <w:t xml:space="preserve">the sales </w:t>
      </w:r>
      <w:r w:rsidR="00074A14" w:rsidRPr="006B226C">
        <w:t>team</w:t>
      </w:r>
      <w:r w:rsidR="00074A14">
        <w:t>’s</w:t>
      </w:r>
      <w:r w:rsidR="00FE72A4">
        <w:t xml:space="preserve"> </w:t>
      </w:r>
      <w:r w:rsidRPr="006B226C">
        <w:t xml:space="preserve">individual and collective </w:t>
      </w:r>
      <w:r w:rsidR="005C5C15">
        <w:t>goal</w:t>
      </w:r>
      <w:r w:rsidR="00074A14">
        <w:t>s</w:t>
      </w:r>
      <w:r w:rsidR="00FE72A4">
        <w:t>/</w:t>
      </w:r>
      <w:r w:rsidR="005C5C15">
        <w:t>metrics</w:t>
      </w:r>
      <w:r w:rsidR="00C80A6C">
        <w:t>.</w:t>
      </w:r>
    </w:p>
    <w:p w14:paraId="53E37A86" w14:textId="77777777" w:rsidR="003C5E48" w:rsidRDefault="006B226C" w:rsidP="00A63129">
      <w:pPr>
        <w:numPr>
          <w:ilvl w:val="0"/>
          <w:numId w:val="5"/>
        </w:numPr>
        <w:spacing w:after="120" w:line="240" w:lineRule="auto"/>
      </w:pPr>
      <w:r w:rsidRPr="006B226C">
        <w:t>Promote a culture of accountability, collaboration, and continuous improvement</w:t>
      </w:r>
      <w:r w:rsidR="003C5E48">
        <w:t>.</w:t>
      </w:r>
    </w:p>
    <w:p w14:paraId="2A728B2E" w14:textId="27494A81" w:rsidR="006B226C" w:rsidRDefault="003C5E48" w:rsidP="00A63129">
      <w:pPr>
        <w:numPr>
          <w:ilvl w:val="0"/>
          <w:numId w:val="5"/>
        </w:numPr>
        <w:spacing w:after="120" w:line="240" w:lineRule="auto"/>
      </w:pPr>
      <w:r>
        <w:t xml:space="preserve">Conduct </w:t>
      </w:r>
      <w:r w:rsidR="00761D52">
        <w:t xml:space="preserve">weekly pipeline </w:t>
      </w:r>
      <w:r>
        <w:t>meetings to review</w:t>
      </w:r>
      <w:r w:rsidR="00761D52">
        <w:t xml:space="preserve"> performance</w:t>
      </w:r>
      <w:r w:rsidR="00837011">
        <w:t xml:space="preserve"> </w:t>
      </w:r>
      <w:r w:rsidR="00F16218">
        <w:t>results,</w:t>
      </w:r>
      <w:r w:rsidR="000911DD">
        <w:t xml:space="preserve"> continuous improvement</w:t>
      </w:r>
      <w:r w:rsidR="00837011">
        <w:t>s, and corrective actions.</w:t>
      </w:r>
    </w:p>
    <w:p w14:paraId="075235E9" w14:textId="77777777" w:rsidR="006B226C" w:rsidRPr="006B226C" w:rsidRDefault="006B226C" w:rsidP="00A63129">
      <w:pPr>
        <w:spacing w:after="120" w:line="240" w:lineRule="auto"/>
      </w:pPr>
      <w:r w:rsidRPr="006B226C">
        <w:rPr>
          <w:b/>
          <w:bCs/>
        </w:rPr>
        <w:t>2. Sales Strategy &amp; Execution</w:t>
      </w:r>
    </w:p>
    <w:p w14:paraId="77EAE915" w14:textId="77777777" w:rsidR="006B226C" w:rsidRDefault="006B226C" w:rsidP="00A63129">
      <w:pPr>
        <w:numPr>
          <w:ilvl w:val="0"/>
          <w:numId w:val="6"/>
        </w:numPr>
        <w:spacing w:after="120" w:line="240" w:lineRule="auto"/>
      </w:pPr>
      <w:r w:rsidRPr="006B226C">
        <w:t>Develop and implement comprehensive sales strategies to meet revenue objectives.</w:t>
      </w:r>
    </w:p>
    <w:p w14:paraId="5F951E01" w14:textId="5D717FC4" w:rsidR="001459E5" w:rsidRPr="006B226C" w:rsidRDefault="001459E5" w:rsidP="00A63129">
      <w:pPr>
        <w:numPr>
          <w:ilvl w:val="0"/>
          <w:numId w:val="6"/>
        </w:numPr>
        <w:spacing w:after="120" w:line="240" w:lineRule="auto"/>
      </w:pPr>
      <w:r w:rsidRPr="006B226C">
        <w:lastRenderedPageBreak/>
        <w:t>Drive initiatives for new account acquisition while maximizing growth from existing clients.</w:t>
      </w:r>
    </w:p>
    <w:p w14:paraId="09FCC8BD" w14:textId="1C801FD8" w:rsidR="006B226C" w:rsidRDefault="006B226C" w:rsidP="00A63129">
      <w:pPr>
        <w:numPr>
          <w:ilvl w:val="0"/>
          <w:numId w:val="6"/>
        </w:numPr>
        <w:spacing w:after="120" w:line="240" w:lineRule="auto"/>
      </w:pPr>
      <w:r w:rsidRPr="006B226C">
        <w:t>Identify and prioritize opportunities across distribution channels, end users, and target markets</w:t>
      </w:r>
      <w:r w:rsidR="003305F8">
        <w:t>.</w:t>
      </w:r>
      <w:r w:rsidR="001A1DBD">
        <w:t xml:space="preserve"> </w:t>
      </w:r>
      <w:r w:rsidR="00F617C6">
        <w:t xml:space="preserve"> Ensure proper use of CRM</w:t>
      </w:r>
      <w:r w:rsidR="00341361">
        <w:t xml:space="preserve">, </w:t>
      </w:r>
      <w:r w:rsidR="003C1364">
        <w:t xml:space="preserve">quick quote turnaround, and </w:t>
      </w:r>
      <w:r w:rsidR="00341361">
        <w:t>identify stalled deals.</w:t>
      </w:r>
    </w:p>
    <w:p w14:paraId="3792DB0B" w14:textId="2F28D70E" w:rsidR="009D5118" w:rsidRDefault="009D5118" w:rsidP="00A63129">
      <w:pPr>
        <w:numPr>
          <w:ilvl w:val="0"/>
          <w:numId w:val="6"/>
        </w:numPr>
        <w:spacing w:after="120" w:line="240" w:lineRule="auto"/>
      </w:pPr>
      <w:r>
        <w:t>Execute</w:t>
      </w:r>
      <w:r w:rsidR="00341361">
        <w:t xml:space="preserve"> </w:t>
      </w:r>
      <w:r w:rsidR="001A1DBD">
        <w:t>company goals for a</w:t>
      </w:r>
      <w:r>
        <w:t xml:space="preserve">ll </w:t>
      </w:r>
      <w:r w:rsidR="00F617C6">
        <w:t>sales</w:t>
      </w:r>
      <w:r w:rsidR="00EF0092">
        <w:t xml:space="preserve"> positions.</w:t>
      </w:r>
    </w:p>
    <w:p w14:paraId="3D495A0B" w14:textId="4BE35D5A" w:rsidR="006B226C" w:rsidRPr="006B226C" w:rsidRDefault="006B226C" w:rsidP="00A63129">
      <w:pPr>
        <w:spacing w:after="120" w:line="240" w:lineRule="auto"/>
      </w:pPr>
      <w:r w:rsidRPr="006B226C">
        <w:rPr>
          <w:b/>
          <w:bCs/>
        </w:rPr>
        <w:t>3. C</w:t>
      </w:r>
      <w:r w:rsidR="00EE5341">
        <w:rPr>
          <w:b/>
          <w:bCs/>
        </w:rPr>
        <w:t>ustomer</w:t>
      </w:r>
      <w:r w:rsidRPr="006B226C">
        <w:rPr>
          <w:b/>
          <w:bCs/>
        </w:rPr>
        <w:t xml:space="preserve"> Relationship Management</w:t>
      </w:r>
    </w:p>
    <w:p w14:paraId="42103DF9" w14:textId="1F53BF66" w:rsidR="006B226C" w:rsidRPr="006B226C" w:rsidRDefault="006B226C" w:rsidP="00A63129">
      <w:pPr>
        <w:numPr>
          <w:ilvl w:val="0"/>
          <w:numId w:val="7"/>
        </w:numPr>
        <w:spacing w:after="120" w:line="240" w:lineRule="auto"/>
      </w:pPr>
      <w:r w:rsidRPr="006B226C">
        <w:t xml:space="preserve">Build and maintain strong, long-term relationships with key </w:t>
      </w:r>
      <w:r w:rsidR="00EE5341">
        <w:t>customers.</w:t>
      </w:r>
    </w:p>
    <w:p w14:paraId="04265B78" w14:textId="50A88DB3" w:rsidR="006B226C" w:rsidRDefault="006B226C" w:rsidP="00A63129">
      <w:pPr>
        <w:numPr>
          <w:ilvl w:val="0"/>
          <w:numId w:val="7"/>
        </w:numPr>
        <w:spacing w:after="120" w:line="240" w:lineRule="auto"/>
      </w:pPr>
      <w:r w:rsidRPr="006B226C">
        <w:t xml:space="preserve">Act as a trusted advisor, understanding </w:t>
      </w:r>
      <w:r w:rsidR="00EE5341">
        <w:t xml:space="preserve">customer </w:t>
      </w:r>
      <w:r w:rsidRPr="006B226C">
        <w:t>needs and delivering tailored solutions.</w:t>
      </w:r>
    </w:p>
    <w:p w14:paraId="4F3DA659" w14:textId="0E3A8E02" w:rsidR="00064CE7" w:rsidRPr="006B226C" w:rsidRDefault="00064CE7" w:rsidP="00A63129">
      <w:pPr>
        <w:numPr>
          <w:ilvl w:val="0"/>
          <w:numId w:val="7"/>
        </w:numPr>
        <w:spacing w:after="120" w:line="240" w:lineRule="auto"/>
      </w:pPr>
      <w:r>
        <w:t xml:space="preserve">Perform annual customer </w:t>
      </w:r>
      <w:proofErr w:type="gramStart"/>
      <w:r>
        <w:t>survey’s</w:t>
      </w:r>
      <w:proofErr w:type="gramEnd"/>
      <w:r>
        <w:t xml:space="preserve"> to collect </w:t>
      </w:r>
      <w:r w:rsidR="00E81390">
        <w:t>metrics and continuous improvement</w:t>
      </w:r>
      <w:r w:rsidR="004009EF">
        <w:t xml:space="preserve"> opportunities.</w:t>
      </w:r>
    </w:p>
    <w:p w14:paraId="5A2415AE" w14:textId="1D8E86B6" w:rsidR="00064CE7" w:rsidRPr="006B226C" w:rsidRDefault="006B226C" w:rsidP="00A63129">
      <w:pPr>
        <w:numPr>
          <w:ilvl w:val="0"/>
          <w:numId w:val="7"/>
        </w:numPr>
        <w:spacing w:after="120" w:line="240" w:lineRule="auto"/>
      </w:pPr>
      <w:r w:rsidRPr="006B226C">
        <w:t xml:space="preserve">Resolve </w:t>
      </w:r>
      <w:r w:rsidR="00641350">
        <w:t xml:space="preserve">customer </w:t>
      </w:r>
      <w:r w:rsidRPr="006B226C">
        <w:t xml:space="preserve">issues promptly to ensure satisfaction and </w:t>
      </w:r>
      <w:r w:rsidR="00641350">
        <w:t>repeat business.</w:t>
      </w:r>
    </w:p>
    <w:p w14:paraId="791A25A0" w14:textId="77777777" w:rsidR="006B226C" w:rsidRPr="006B226C" w:rsidRDefault="006B226C" w:rsidP="00A63129">
      <w:pPr>
        <w:spacing w:after="120" w:line="240" w:lineRule="auto"/>
      </w:pPr>
      <w:r w:rsidRPr="006B226C">
        <w:rPr>
          <w:b/>
          <w:bCs/>
        </w:rPr>
        <w:t>4. Market Analysis &amp; Business Intelligence</w:t>
      </w:r>
    </w:p>
    <w:p w14:paraId="7B22622F" w14:textId="3A60972C" w:rsidR="006B226C" w:rsidRPr="006B226C" w:rsidRDefault="006B226C" w:rsidP="00A63129">
      <w:pPr>
        <w:numPr>
          <w:ilvl w:val="0"/>
          <w:numId w:val="8"/>
        </w:numPr>
        <w:spacing w:after="120" w:line="240" w:lineRule="auto"/>
      </w:pPr>
      <w:r w:rsidRPr="006B226C">
        <w:t xml:space="preserve">Monitor and analyze market trends, competitor activities, and </w:t>
      </w:r>
      <w:r w:rsidR="00474DCF">
        <w:t xml:space="preserve">BI Data for future </w:t>
      </w:r>
      <w:r w:rsidR="004D5EA6">
        <w:t>direction.</w:t>
      </w:r>
    </w:p>
    <w:p w14:paraId="711D970A" w14:textId="3D88BD31" w:rsidR="006B226C" w:rsidRPr="006B226C" w:rsidRDefault="006B226C" w:rsidP="00A63129">
      <w:pPr>
        <w:numPr>
          <w:ilvl w:val="0"/>
          <w:numId w:val="8"/>
        </w:numPr>
        <w:spacing w:after="120" w:line="240" w:lineRule="auto"/>
      </w:pPr>
      <w:r w:rsidRPr="006B226C">
        <w:t xml:space="preserve">Provide actionable </w:t>
      </w:r>
      <w:r w:rsidR="0061441A">
        <w:t>plans</w:t>
      </w:r>
      <w:r w:rsidRPr="006B226C">
        <w:t xml:space="preserve"> to adapt strategies and capitalize on emerging opportunities.</w:t>
      </w:r>
    </w:p>
    <w:p w14:paraId="17383F1D" w14:textId="77777777" w:rsidR="006B226C" w:rsidRPr="006B226C" w:rsidRDefault="006B226C" w:rsidP="00A63129">
      <w:pPr>
        <w:numPr>
          <w:ilvl w:val="0"/>
          <w:numId w:val="8"/>
        </w:numPr>
        <w:spacing w:after="120" w:line="240" w:lineRule="auto"/>
      </w:pPr>
      <w:r w:rsidRPr="006B226C">
        <w:t>Collaborate with marketing and product teams to align offerings with market demand.</w:t>
      </w:r>
    </w:p>
    <w:p w14:paraId="63DA0556" w14:textId="152696DD" w:rsidR="006B226C" w:rsidRPr="006B226C" w:rsidRDefault="006B226C" w:rsidP="00A63129">
      <w:pPr>
        <w:spacing w:after="120" w:line="240" w:lineRule="auto"/>
        <w:rPr>
          <w:u w:val="single"/>
        </w:rPr>
      </w:pPr>
      <w:r w:rsidRPr="006B226C">
        <w:rPr>
          <w:b/>
          <w:bCs/>
        </w:rPr>
        <w:t xml:space="preserve">5. Sales Operations &amp; Performance </w:t>
      </w:r>
    </w:p>
    <w:p w14:paraId="3E0BB139" w14:textId="66AF2556" w:rsidR="006B226C" w:rsidRPr="006B226C" w:rsidRDefault="009C6565" w:rsidP="00A63129">
      <w:pPr>
        <w:numPr>
          <w:ilvl w:val="0"/>
          <w:numId w:val="9"/>
        </w:numPr>
        <w:spacing w:after="120" w:line="240" w:lineRule="auto"/>
      </w:pPr>
      <w:r>
        <w:t>Create</w:t>
      </w:r>
      <w:r w:rsidR="006B226C" w:rsidRPr="006B226C">
        <w:t xml:space="preserve"> </w:t>
      </w:r>
      <w:r w:rsidR="00E2227A">
        <w:t xml:space="preserve">Annual/Quarterly/Monthly </w:t>
      </w:r>
      <w:r w:rsidR="006B226C" w:rsidRPr="006B226C">
        <w:t>forec</w:t>
      </w:r>
      <w:r w:rsidR="00E2227A">
        <w:t>ast model</w:t>
      </w:r>
      <w:r w:rsidR="0082466C">
        <w:t xml:space="preserve">.  </w:t>
      </w:r>
      <w:r w:rsidR="00381E00">
        <w:t>Review/Adjust</w:t>
      </w:r>
      <w:r w:rsidR="006B226C" w:rsidRPr="006B226C">
        <w:t xml:space="preserve"> to ensure accurate visibility</w:t>
      </w:r>
      <w:r w:rsidR="002539F5">
        <w:t xml:space="preserve"> and timely updates</w:t>
      </w:r>
      <w:r w:rsidR="006B226C" w:rsidRPr="006B226C">
        <w:t>.</w:t>
      </w:r>
    </w:p>
    <w:p w14:paraId="619AB0A5" w14:textId="77777777" w:rsidR="006B226C" w:rsidRPr="006B226C" w:rsidRDefault="006B226C" w:rsidP="00A63129">
      <w:pPr>
        <w:numPr>
          <w:ilvl w:val="0"/>
          <w:numId w:val="9"/>
        </w:numPr>
        <w:spacing w:after="120" w:line="240" w:lineRule="auto"/>
      </w:pPr>
      <w:r w:rsidRPr="006B226C">
        <w:t>Manage contracts, pricing strategies, and promotional programs.</w:t>
      </w:r>
    </w:p>
    <w:p w14:paraId="06779B16" w14:textId="77777777" w:rsidR="006B226C" w:rsidRPr="006B226C" w:rsidRDefault="006B226C" w:rsidP="00A63129">
      <w:pPr>
        <w:numPr>
          <w:ilvl w:val="0"/>
          <w:numId w:val="9"/>
        </w:numPr>
        <w:spacing w:after="120" w:line="240" w:lineRule="auto"/>
      </w:pPr>
      <w:r w:rsidRPr="006B226C">
        <w:t>Ensure compliance with company policies and industry regulations.</w:t>
      </w:r>
    </w:p>
    <w:p w14:paraId="7F944A4D" w14:textId="7F152FC3" w:rsidR="0084656F" w:rsidRDefault="001A2C9C" w:rsidP="00A63129">
      <w:pPr>
        <w:spacing w:after="120" w:line="240" w:lineRule="auto"/>
        <w:rPr>
          <w:b/>
          <w:bCs/>
        </w:rPr>
      </w:pPr>
      <w:r>
        <w:rPr>
          <w:b/>
          <w:bCs/>
        </w:rPr>
        <w:t>6</w:t>
      </w:r>
      <w:r w:rsidR="00252798">
        <w:rPr>
          <w:b/>
          <w:bCs/>
        </w:rPr>
        <w:t xml:space="preserve">. </w:t>
      </w:r>
      <w:r w:rsidR="003405A7">
        <w:rPr>
          <w:b/>
          <w:bCs/>
        </w:rPr>
        <w:t>Key Performance Indicators – (KPI’s)</w:t>
      </w:r>
      <w:r w:rsidR="00BB2ECB">
        <w:rPr>
          <w:b/>
          <w:bCs/>
        </w:rPr>
        <w:t xml:space="preserve"> Team</w:t>
      </w:r>
    </w:p>
    <w:p w14:paraId="45C7CBCA" w14:textId="69C6D331" w:rsidR="00634903" w:rsidRPr="00634903" w:rsidRDefault="00AC3E0E" w:rsidP="00A63129">
      <w:pPr>
        <w:pStyle w:val="ListParagraph"/>
        <w:numPr>
          <w:ilvl w:val="0"/>
          <w:numId w:val="13"/>
        </w:numPr>
        <w:spacing w:after="120" w:line="240" w:lineRule="auto"/>
        <w:contextualSpacing w:val="0"/>
        <w:rPr>
          <w:b/>
          <w:bCs/>
        </w:rPr>
      </w:pPr>
      <w:r>
        <w:t xml:space="preserve">Company Sales Growth </w:t>
      </w:r>
      <w:r w:rsidR="002E43BA">
        <w:t>YoY</w:t>
      </w:r>
      <w:r w:rsidR="001A2C9C">
        <w:t xml:space="preserve"> </w:t>
      </w:r>
      <w:r w:rsidR="002E43BA">
        <w:t>(Percentage,</w:t>
      </w:r>
      <w:r w:rsidR="00694B4F">
        <w:t xml:space="preserve"> GM, $/Sales </w:t>
      </w:r>
      <w:r w:rsidR="00B45991">
        <w:t>Order</w:t>
      </w:r>
      <w:r w:rsidR="00694B4F">
        <w:t>)</w:t>
      </w:r>
    </w:p>
    <w:p w14:paraId="2ED0714C" w14:textId="59A121A2" w:rsidR="00096E43" w:rsidRPr="008A7E83" w:rsidRDefault="00622F1D" w:rsidP="00A63129">
      <w:pPr>
        <w:pStyle w:val="ListParagraph"/>
        <w:numPr>
          <w:ilvl w:val="0"/>
          <w:numId w:val="13"/>
        </w:numPr>
        <w:spacing w:after="120" w:line="240" w:lineRule="auto"/>
        <w:contextualSpacing w:val="0"/>
        <w:rPr>
          <w:b/>
          <w:bCs/>
        </w:rPr>
      </w:pPr>
      <w:r>
        <w:t>Suspect</w:t>
      </w:r>
      <w:r w:rsidR="00AE4811">
        <w:t xml:space="preserve">/Prospect Identification/Contacted per </w:t>
      </w:r>
      <w:r w:rsidR="00E04A51">
        <w:t>Month (Qty</w:t>
      </w:r>
      <w:r w:rsidR="00291B40">
        <w:t>, Percentage)</w:t>
      </w:r>
    </w:p>
    <w:p w14:paraId="1C925BDC" w14:textId="6BFC5667" w:rsidR="008A7E83" w:rsidRPr="00D33DB8" w:rsidRDefault="00FB6F20" w:rsidP="00A63129">
      <w:pPr>
        <w:pStyle w:val="ListParagraph"/>
        <w:numPr>
          <w:ilvl w:val="0"/>
          <w:numId w:val="13"/>
        </w:numPr>
        <w:spacing w:after="120" w:line="240" w:lineRule="auto"/>
        <w:contextualSpacing w:val="0"/>
        <w:rPr>
          <w:b/>
          <w:bCs/>
        </w:rPr>
      </w:pPr>
      <w:r>
        <w:t>Virtual/</w:t>
      </w:r>
      <w:proofErr w:type="spellStart"/>
      <w:r>
        <w:t>InPerson</w:t>
      </w:r>
      <w:proofErr w:type="spellEnd"/>
      <w:r w:rsidR="007A6071">
        <w:t xml:space="preserve"> Meetings, Tours, Discussions, Presentations (Qty, Percentage)</w:t>
      </w:r>
    </w:p>
    <w:p w14:paraId="284CD042" w14:textId="3E018FE4" w:rsidR="00F33185" w:rsidRPr="007B4A0B" w:rsidRDefault="00D33DB8" w:rsidP="00A63129">
      <w:pPr>
        <w:pStyle w:val="ListParagraph"/>
        <w:numPr>
          <w:ilvl w:val="0"/>
          <w:numId w:val="13"/>
        </w:numPr>
        <w:spacing w:after="120" w:line="240" w:lineRule="auto"/>
        <w:contextualSpacing w:val="0"/>
        <w:rPr>
          <w:b/>
          <w:bCs/>
        </w:rPr>
      </w:pPr>
      <w:r>
        <w:t>New Quotes/Opportunities</w:t>
      </w:r>
      <w:r w:rsidR="00B25C96">
        <w:t xml:space="preserve"> </w:t>
      </w:r>
      <w:r w:rsidR="008D4175">
        <w:t>completed</w:t>
      </w:r>
      <w:r w:rsidR="001F7BD1">
        <w:t>/won</w:t>
      </w:r>
      <w:r w:rsidR="008D4175">
        <w:t xml:space="preserve"> </w:t>
      </w:r>
      <w:r w:rsidR="00B25C96">
        <w:t>per Month</w:t>
      </w:r>
      <w:r w:rsidR="00182B0F">
        <w:t xml:space="preserve"> (Qty, Percentage)</w:t>
      </w:r>
    </w:p>
    <w:p w14:paraId="06CD3CDB" w14:textId="1A6854F0" w:rsidR="007B4A0B" w:rsidRPr="001F7BD1" w:rsidRDefault="007B4A0B" w:rsidP="00A63129">
      <w:pPr>
        <w:pStyle w:val="ListParagraph"/>
        <w:numPr>
          <w:ilvl w:val="0"/>
          <w:numId w:val="13"/>
        </w:numPr>
        <w:spacing w:after="120" w:line="240" w:lineRule="auto"/>
        <w:contextualSpacing w:val="0"/>
        <w:rPr>
          <w:b/>
          <w:bCs/>
        </w:rPr>
      </w:pPr>
      <w:r>
        <w:t>Bookings</w:t>
      </w:r>
      <w:r w:rsidR="00E47A61">
        <w:t xml:space="preserve"> &amp; Invoiced Sales Orders, Monthly ($</w:t>
      </w:r>
      <w:r w:rsidR="00411D65">
        <w:t>, Percentage of Goal)</w:t>
      </w:r>
    </w:p>
    <w:p w14:paraId="3B7BD34A" w14:textId="7B208C61" w:rsidR="00D22E25" w:rsidRPr="009F6949" w:rsidRDefault="003F3D6F" w:rsidP="00A63129">
      <w:pPr>
        <w:pStyle w:val="ListParagraph"/>
        <w:numPr>
          <w:ilvl w:val="0"/>
          <w:numId w:val="13"/>
        </w:numPr>
        <w:spacing w:after="120" w:line="240" w:lineRule="auto"/>
        <w:contextualSpacing w:val="0"/>
      </w:pPr>
      <w:r>
        <w:t>ERP/CRM</w:t>
      </w:r>
      <w:r w:rsidR="009C6F9A">
        <w:t xml:space="preserve"> - </w:t>
      </w:r>
      <w:r>
        <w:t>Quote/</w:t>
      </w:r>
      <w:r w:rsidR="00A45D16">
        <w:t xml:space="preserve">Sales </w:t>
      </w:r>
      <w:r>
        <w:t xml:space="preserve">Order </w:t>
      </w:r>
      <w:r w:rsidR="009C6F9A">
        <w:t>data entry accuracy (Error Rate-Qty</w:t>
      </w:r>
      <w:r w:rsidR="00F9590F">
        <w:t>, Percentage)</w:t>
      </w:r>
    </w:p>
    <w:p w14:paraId="506FF5C5" w14:textId="77777777" w:rsidR="00081C0B" w:rsidRDefault="00081C0B">
      <w:pPr>
        <w:rPr>
          <w:b/>
          <w:bCs/>
          <w:u w:val="single"/>
        </w:rPr>
      </w:pPr>
      <w:r>
        <w:rPr>
          <w:b/>
          <w:bCs/>
          <w:u w:val="single"/>
        </w:rPr>
        <w:br w:type="page"/>
      </w:r>
    </w:p>
    <w:p w14:paraId="21E37D98" w14:textId="77777777" w:rsidR="00A63129" w:rsidRDefault="00A63129" w:rsidP="0084656F">
      <w:pPr>
        <w:rPr>
          <w:b/>
          <w:bCs/>
          <w:u w:val="single"/>
        </w:rPr>
      </w:pPr>
    </w:p>
    <w:p w14:paraId="4B608B9A" w14:textId="404493B6" w:rsidR="0084656F" w:rsidRPr="0084656F" w:rsidRDefault="0084656F" w:rsidP="0084656F">
      <w:pPr>
        <w:rPr>
          <w:b/>
          <w:bCs/>
          <w:u w:val="single"/>
        </w:rPr>
      </w:pPr>
      <w:r w:rsidRPr="0084656F">
        <w:rPr>
          <w:b/>
          <w:bCs/>
          <w:u w:val="single"/>
        </w:rPr>
        <w:t>Education &amp; Experience Requirements</w:t>
      </w:r>
    </w:p>
    <w:p w14:paraId="51D877DF" w14:textId="77777777" w:rsidR="0084656F" w:rsidRPr="0084656F" w:rsidRDefault="0084656F" w:rsidP="0084656F">
      <w:pPr>
        <w:numPr>
          <w:ilvl w:val="0"/>
          <w:numId w:val="11"/>
        </w:numPr>
      </w:pPr>
      <w:r w:rsidRPr="0084656F">
        <w:rPr>
          <w:b/>
          <w:bCs/>
        </w:rPr>
        <w:t>Education</w:t>
      </w:r>
      <w:r w:rsidRPr="0084656F">
        <w:t xml:space="preserve">: </w:t>
      </w:r>
    </w:p>
    <w:p w14:paraId="787B998C" w14:textId="0F94ADA0" w:rsidR="0084656F" w:rsidRPr="0084656F" w:rsidRDefault="003305F8" w:rsidP="0084656F">
      <w:pPr>
        <w:numPr>
          <w:ilvl w:val="1"/>
          <w:numId w:val="11"/>
        </w:numPr>
        <w:rPr>
          <w:b/>
          <w:bCs/>
        </w:rPr>
      </w:pPr>
      <w:r w:rsidRPr="0084656F">
        <w:t>Bachelor’s degree in business administration</w:t>
      </w:r>
      <w:r w:rsidR="00236A4A">
        <w:t>-</w:t>
      </w:r>
      <w:r w:rsidR="00BA4C9B">
        <w:t>s</w:t>
      </w:r>
      <w:r w:rsidR="0084656F" w:rsidRPr="0084656F">
        <w:t>ales, or a related field</w:t>
      </w:r>
      <w:r w:rsidR="0084656F" w:rsidRPr="003305F8">
        <w:t>, preferred</w:t>
      </w:r>
      <w:r w:rsidR="0084656F" w:rsidRPr="003305F8">
        <w:rPr>
          <w:b/>
          <w:bCs/>
        </w:rPr>
        <w:t>.</w:t>
      </w:r>
    </w:p>
    <w:p w14:paraId="38BE9382" w14:textId="77777777" w:rsidR="0084656F" w:rsidRPr="0084656F" w:rsidRDefault="0084656F" w:rsidP="00081C0B">
      <w:pPr>
        <w:numPr>
          <w:ilvl w:val="0"/>
          <w:numId w:val="11"/>
        </w:numPr>
        <w:spacing w:after="120" w:line="240" w:lineRule="auto"/>
      </w:pPr>
      <w:r w:rsidRPr="0084656F">
        <w:rPr>
          <w:b/>
          <w:bCs/>
        </w:rPr>
        <w:t>Experience</w:t>
      </w:r>
      <w:r w:rsidRPr="0084656F">
        <w:t xml:space="preserve">: </w:t>
      </w:r>
    </w:p>
    <w:p w14:paraId="1C16491C" w14:textId="1BE4AA1A" w:rsidR="003305F8" w:rsidRDefault="0084656F" w:rsidP="00081C0B">
      <w:pPr>
        <w:numPr>
          <w:ilvl w:val="1"/>
          <w:numId w:val="11"/>
        </w:numPr>
        <w:spacing w:after="120" w:line="240" w:lineRule="auto"/>
      </w:pPr>
      <w:r w:rsidRPr="0084656F">
        <w:t xml:space="preserve">Minimum of 5–7 years of progressive sales experience, including at least 3 </w:t>
      </w:r>
      <w:r w:rsidR="00BC5589">
        <w:t>years managing a sales team.</w:t>
      </w:r>
    </w:p>
    <w:p w14:paraId="30696047" w14:textId="77F20E2A" w:rsidR="0084656F" w:rsidRPr="0084656F" w:rsidRDefault="0084656F" w:rsidP="00081C0B">
      <w:pPr>
        <w:numPr>
          <w:ilvl w:val="1"/>
          <w:numId w:val="11"/>
        </w:numPr>
        <w:spacing w:after="120" w:line="240" w:lineRule="auto"/>
      </w:pPr>
      <w:r w:rsidRPr="0084656F">
        <w:t>Proven track record of achieving revenue targets and managing high-performing sales teams.</w:t>
      </w:r>
    </w:p>
    <w:p w14:paraId="559F5F22" w14:textId="38979741" w:rsidR="0084656F" w:rsidRDefault="0084656F" w:rsidP="00081C0B">
      <w:pPr>
        <w:numPr>
          <w:ilvl w:val="1"/>
          <w:numId w:val="11"/>
        </w:numPr>
        <w:spacing w:after="120" w:line="240" w:lineRule="auto"/>
      </w:pPr>
      <w:r w:rsidRPr="0084656F">
        <w:t xml:space="preserve">Experience in distribution, B2B sales, </w:t>
      </w:r>
      <w:r w:rsidR="0025001F">
        <w:t>selling to OEM</w:t>
      </w:r>
      <w:r w:rsidR="00E7567F">
        <w:t>’s</w:t>
      </w:r>
      <w:r w:rsidR="009212D4">
        <w:t>,</w:t>
      </w:r>
      <w:r w:rsidR="00E7567F">
        <w:t xml:space="preserve"> industrial manufacturers </w:t>
      </w:r>
      <w:r w:rsidRPr="0084656F">
        <w:t xml:space="preserve">or related industries </w:t>
      </w:r>
      <w:r w:rsidR="009212D4">
        <w:t xml:space="preserve">is </w:t>
      </w:r>
      <w:r w:rsidRPr="0084656F">
        <w:t>strongly preferred.</w:t>
      </w:r>
    </w:p>
    <w:p w14:paraId="65945F6C" w14:textId="6DF45AF4" w:rsidR="00717E6C" w:rsidRPr="0084656F" w:rsidRDefault="00717E6C" w:rsidP="00081C0B">
      <w:pPr>
        <w:numPr>
          <w:ilvl w:val="1"/>
          <w:numId w:val="11"/>
        </w:numPr>
        <w:spacing w:after="120" w:line="240" w:lineRule="auto"/>
      </w:pPr>
      <w:r>
        <w:t>Familiarity with distribution, sourcing and cost</w:t>
      </w:r>
      <w:r w:rsidR="00C22D75">
        <w:t>ing</w:t>
      </w:r>
      <w:r w:rsidR="00830555">
        <w:t xml:space="preserve"> in a manufacturing environment.</w:t>
      </w:r>
    </w:p>
    <w:p w14:paraId="5E1175F0" w14:textId="77777777" w:rsidR="0084656F" w:rsidRPr="0084656F" w:rsidRDefault="00000000" w:rsidP="0084656F">
      <w:r>
        <w:pict w14:anchorId="7CB874AA">
          <v:rect id="_x0000_i1025" style="width:0;height:1.5pt" o:hralign="center" o:hrstd="t" o:hr="t" fillcolor="#a0a0a0" stroked="f"/>
        </w:pict>
      </w:r>
    </w:p>
    <w:p w14:paraId="5EE6692E" w14:textId="77777777" w:rsidR="0084656F" w:rsidRPr="0084656F" w:rsidRDefault="0084656F" w:rsidP="00FE63DD">
      <w:pPr>
        <w:spacing w:after="120" w:line="240" w:lineRule="auto"/>
        <w:rPr>
          <w:b/>
          <w:bCs/>
        </w:rPr>
      </w:pPr>
      <w:r w:rsidRPr="0084656F">
        <w:rPr>
          <w:b/>
          <w:bCs/>
        </w:rPr>
        <w:t>Skills &amp; Competencies</w:t>
      </w:r>
    </w:p>
    <w:p w14:paraId="485DE041" w14:textId="09CE49EE" w:rsidR="0084656F" w:rsidRPr="0084656F" w:rsidRDefault="0084656F" w:rsidP="00FE63DD">
      <w:pPr>
        <w:numPr>
          <w:ilvl w:val="0"/>
          <w:numId w:val="12"/>
        </w:numPr>
        <w:spacing w:after="120" w:line="240" w:lineRule="auto"/>
      </w:pPr>
      <w:r w:rsidRPr="0084656F">
        <w:t>Strategic thinking and analytical problem-solving</w:t>
      </w:r>
    </w:p>
    <w:p w14:paraId="5470EF95" w14:textId="7C41F7D9" w:rsidR="0084656F" w:rsidRPr="0084656F" w:rsidRDefault="0084656F" w:rsidP="00FE63DD">
      <w:pPr>
        <w:numPr>
          <w:ilvl w:val="0"/>
          <w:numId w:val="12"/>
        </w:numPr>
        <w:spacing w:after="120" w:line="240" w:lineRule="auto"/>
      </w:pPr>
      <w:r w:rsidRPr="0084656F">
        <w:t>Excellent communication, negotiation, and interpersonal skills</w:t>
      </w:r>
    </w:p>
    <w:p w14:paraId="0BA41C65" w14:textId="56DD20D9" w:rsidR="0084656F" w:rsidRPr="0084656F" w:rsidRDefault="0084656F" w:rsidP="00FE63DD">
      <w:pPr>
        <w:numPr>
          <w:ilvl w:val="0"/>
          <w:numId w:val="12"/>
        </w:numPr>
        <w:spacing w:after="120" w:line="240" w:lineRule="auto"/>
      </w:pPr>
      <w:r w:rsidRPr="0084656F">
        <w:t>Proficiency in CRM systems, sales forecasting, and performance reporting</w:t>
      </w:r>
      <w:r w:rsidR="00E3271F">
        <w:t xml:space="preserve"> (HubSpot</w:t>
      </w:r>
      <w:r w:rsidR="00B903F9">
        <w:t xml:space="preserve"> </w:t>
      </w:r>
      <w:r w:rsidR="00153E62">
        <w:t xml:space="preserve">is a </w:t>
      </w:r>
      <w:r w:rsidR="00B903F9">
        <w:t>Plus)</w:t>
      </w:r>
    </w:p>
    <w:p w14:paraId="584EEE26" w14:textId="13559FB8" w:rsidR="00B903F9" w:rsidRDefault="00B903F9" w:rsidP="00FE63DD">
      <w:pPr>
        <w:numPr>
          <w:ilvl w:val="0"/>
          <w:numId w:val="12"/>
        </w:numPr>
        <w:spacing w:after="120" w:line="240" w:lineRule="auto"/>
      </w:pPr>
      <w:r>
        <w:t xml:space="preserve">Proficiency in ERP Systems, Quoting, Order Entry, </w:t>
      </w:r>
      <w:r w:rsidR="00153E62">
        <w:t>and performance reporting (Global Shop Solutions is a Plus)</w:t>
      </w:r>
    </w:p>
    <w:p w14:paraId="31E20C6F" w14:textId="28E4459A" w:rsidR="0084656F" w:rsidRDefault="0084656F" w:rsidP="00FE63DD">
      <w:pPr>
        <w:numPr>
          <w:ilvl w:val="0"/>
          <w:numId w:val="12"/>
        </w:numPr>
        <w:spacing w:after="120" w:line="240" w:lineRule="auto"/>
      </w:pPr>
      <w:r w:rsidRPr="0084656F">
        <w:t xml:space="preserve">Ability to thrive in a fast-paced, </w:t>
      </w:r>
      <w:r w:rsidR="00AA0879" w:rsidRPr="0084656F">
        <w:t>result</w:t>
      </w:r>
      <w:r w:rsidRPr="0084656F">
        <w:t>-driven environment.</w:t>
      </w:r>
    </w:p>
    <w:p w14:paraId="06BACC9C" w14:textId="7070F88A" w:rsidR="00830555" w:rsidRDefault="008551CF" w:rsidP="00FE63DD">
      <w:pPr>
        <w:numPr>
          <w:ilvl w:val="0"/>
          <w:numId w:val="12"/>
        </w:numPr>
        <w:spacing w:after="120" w:line="240" w:lineRule="auto"/>
      </w:pPr>
      <w:r>
        <w:t>Leadership/Accountability</w:t>
      </w:r>
    </w:p>
    <w:p w14:paraId="2E2E2067" w14:textId="0781B50F" w:rsidR="008551CF" w:rsidRDefault="008551CF" w:rsidP="00FE63DD">
      <w:pPr>
        <w:numPr>
          <w:ilvl w:val="0"/>
          <w:numId w:val="12"/>
        </w:numPr>
        <w:spacing w:after="120" w:line="240" w:lineRule="auto"/>
      </w:pPr>
      <w:r>
        <w:t>Sales Process and discipline</w:t>
      </w:r>
    </w:p>
    <w:p w14:paraId="350066A4" w14:textId="3A3B9536" w:rsidR="008551CF" w:rsidRDefault="008551CF" w:rsidP="00FE63DD">
      <w:pPr>
        <w:numPr>
          <w:ilvl w:val="0"/>
          <w:numId w:val="12"/>
        </w:numPr>
        <w:spacing w:after="120" w:line="240" w:lineRule="auto"/>
      </w:pPr>
      <w:r>
        <w:t>Data driven decision making</w:t>
      </w:r>
    </w:p>
    <w:p w14:paraId="6F069BA3" w14:textId="6EEBA5CD" w:rsidR="008551CF" w:rsidRDefault="008551CF" w:rsidP="00FE63DD">
      <w:pPr>
        <w:numPr>
          <w:ilvl w:val="0"/>
          <w:numId w:val="12"/>
        </w:numPr>
        <w:spacing w:after="120" w:line="240" w:lineRule="auto"/>
      </w:pPr>
      <w:r>
        <w:t>Coaching</w:t>
      </w:r>
      <w:r w:rsidR="00334AC3">
        <w:t xml:space="preserve"> and performance development</w:t>
      </w:r>
    </w:p>
    <w:p w14:paraId="1E3A511F" w14:textId="17D5654F" w:rsidR="00334AC3" w:rsidRDefault="00334AC3" w:rsidP="00FE63DD">
      <w:pPr>
        <w:numPr>
          <w:ilvl w:val="0"/>
          <w:numId w:val="12"/>
        </w:numPr>
        <w:spacing w:after="120" w:line="240" w:lineRule="auto"/>
      </w:pPr>
      <w:r>
        <w:t>Negotiation and strategic selling</w:t>
      </w:r>
      <w:r w:rsidR="00353666">
        <w:t xml:space="preserve"> and ability to close deals</w:t>
      </w:r>
    </w:p>
    <w:p w14:paraId="177D8F9F" w14:textId="7B3AC5B4" w:rsidR="00334AC3" w:rsidRDefault="00AA0879" w:rsidP="00FE63DD">
      <w:pPr>
        <w:numPr>
          <w:ilvl w:val="0"/>
          <w:numId w:val="12"/>
        </w:numPr>
        <w:spacing w:after="120" w:line="240" w:lineRule="auto"/>
      </w:pPr>
      <w:r>
        <w:t>Communication and cross function collaboration</w:t>
      </w:r>
    </w:p>
    <w:sectPr w:rsidR="00334AC3" w:rsidSect="00074A14">
      <w:headerReference w:type="default" r:id="rId10"/>
      <w:footerReference w:type="defaul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069D" w14:textId="77777777" w:rsidR="00B8074C" w:rsidRDefault="00B8074C" w:rsidP="001560B2">
      <w:pPr>
        <w:spacing w:after="0" w:line="240" w:lineRule="auto"/>
      </w:pPr>
      <w:r>
        <w:separator/>
      </w:r>
    </w:p>
  </w:endnote>
  <w:endnote w:type="continuationSeparator" w:id="0">
    <w:p w14:paraId="682B2AC3" w14:textId="77777777" w:rsidR="00B8074C" w:rsidRDefault="00B8074C" w:rsidP="0015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56E8" w14:textId="7AB4903A" w:rsidR="003305F8" w:rsidRDefault="003305F8">
    <w:pPr>
      <w:pStyle w:val="Footer"/>
    </w:pPr>
    <w:r>
      <w:t>JD.01.06 NCS-SALES MANAGER – MASTER</w:t>
    </w:r>
    <w:r>
      <w:tab/>
    </w:r>
    <w:r>
      <w:tab/>
      <w:t xml:space="preserve">REV: </w:t>
    </w:r>
    <w:r w:rsidR="009B6BC2">
      <w:t>042926</w:t>
    </w:r>
  </w:p>
  <w:p w14:paraId="4C5B136C" w14:textId="7E5FBB0E" w:rsidR="003305F8" w:rsidRDefault="00935B72">
    <w:pPr>
      <w:pStyle w:val="Footer"/>
    </w:pPr>
    <w:r>
      <w:tab/>
    </w:r>
    <w:r w:rsidR="00C4558F">
      <w:t xml:space="preserve">Page </w:t>
    </w:r>
    <w:r w:rsidR="008E3FDD">
      <w:fldChar w:fldCharType="begin"/>
    </w:r>
    <w:r w:rsidR="008E3FDD">
      <w:instrText xml:space="preserve"> PAGE   \* MERGEFORMAT </w:instrText>
    </w:r>
    <w:r w:rsidR="008E3FDD">
      <w:fldChar w:fldCharType="separate"/>
    </w:r>
    <w:r w:rsidR="008E3FDD">
      <w:rPr>
        <w:noProof/>
      </w:rPr>
      <w:t>1</w:t>
    </w:r>
    <w:r w:rsidR="008E3FDD">
      <w:rPr>
        <w:noProof/>
      </w:rPr>
      <w:fldChar w:fldCharType="end"/>
    </w:r>
    <w:r w:rsidR="00A11FA0">
      <w:rPr>
        <w:noProof/>
      </w:rPr>
      <w:t xml:space="preserve"> </w:t>
    </w:r>
    <w:r w:rsidR="00C4558F">
      <w:rPr>
        <w:noProof/>
      </w:rPr>
      <w:t xml:space="preserve">of </w:t>
    </w:r>
    <w:r w:rsidR="00267FDE">
      <w:rPr>
        <w:noProof/>
      </w:rPr>
      <w:fldChar w:fldCharType="begin"/>
    </w:r>
    <w:r w:rsidR="00267FDE">
      <w:rPr>
        <w:noProof/>
      </w:rPr>
      <w:instrText xml:space="preserve"> NUMPAGES   \* MERGEFORMAT </w:instrText>
    </w:r>
    <w:r w:rsidR="00267FDE">
      <w:rPr>
        <w:noProof/>
      </w:rPr>
      <w:fldChar w:fldCharType="separate"/>
    </w:r>
    <w:r w:rsidR="00267FDE">
      <w:rPr>
        <w:noProof/>
      </w:rPr>
      <w:t>4</w:t>
    </w:r>
    <w:r w:rsidR="00267FD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8D67" w14:textId="77777777" w:rsidR="00B8074C" w:rsidRDefault="00B8074C" w:rsidP="001560B2">
      <w:pPr>
        <w:spacing w:after="0" w:line="240" w:lineRule="auto"/>
      </w:pPr>
      <w:r>
        <w:separator/>
      </w:r>
    </w:p>
  </w:footnote>
  <w:footnote w:type="continuationSeparator" w:id="0">
    <w:p w14:paraId="4A05B8A5" w14:textId="77777777" w:rsidR="00B8074C" w:rsidRDefault="00B8074C" w:rsidP="00156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A9AD" w14:textId="088517B1" w:rsidR="001560B2" w:rsidRDefault="001560B2" w:rsidP="001560B2">
    <w:pPr>
      <w:pStyle w:val="Header"/>
      <w:jc w:val="center"/>
    </w:pPr>
    <w:r w:rsidRPr="00B12693">
      <w:rPr>
        <w:noProof/>
      </w:rPr>
      <w:drawing>
        <wp:inline distT="0" distB="0" distL="0" distR="0" wp14:anchorId="0FE93C4B" wp14:editId="3702FBDD">
          <wp:extent cx="1390650" cy="666750"/>
          <wp:effectExtent l="0" t="0" r="0" b="0"/>
          <wp:docPr id="1070446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743D"/>
    <w:multiLevelType w:val="multilevel"/>
    <w:tmpl w:val="49A0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E1AAB"/>
    <w:multiLevelType w:val="multilevel"/>
    <w:tmpl w:val="9E9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334CA"/>
    <w:multiLevelType w:val="multilevel"/>
    <w:tmpl w:val="C0A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35E9B"/>
    <w:multiLevelType w:val="multilevel"/>
    <w:tmpl w:val="30FC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415D9"/>
    <w:multiLevelType w:val="multilevel"/>
    <w:tmpl w:val="D704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A2F65"/>
    <w:multiLevelType w:val="multilevel"/>
    <w:tmpl w:val="E25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E1EC7"/>
    <w:multiLevelType w:val="multilevel"/>
    <w:tmpl w:val="E188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373EF"/>
    <w:multiLevelType w:val="multilevel"/>
    <w:tmpl w:val="C6A0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B5088"/>
    <w:multiLevelType w:val="multilevel"/>
    <w:tmpl w:val="5842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A5445"/>
    <w:multiLevelType w:val="multilevel"/>
    <w:tmpl w:val="346C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FD6B5A"/>
    <w:multiLevelType w:val="hybridMultilevel"/>
    <w:tmpl w:val="43A8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D051C"/>
    <w:multiLevelType w:val="multilevel"/>
    <w:tmpl w:val="5054F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F2374"/>
    <w:multiLevelType w:val="multilevel"/>
    <w:tmpl w:val="C354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349997">
    <w:abstractNumId w:val="0"/>
  </w:num>
  <w:num w:numId="2" w16cid:durableId="627784332">
    <w:abstractNumId w:val="2"/>
  </w:num>
  <w:num w:numId="3" w16cid:durableId="945772628">
    <w:abstractNumId w:val="8"/>
  </w:num>
  <w:num w:numId="4" w16cid:durableId="1690595712">
    <w:abstractNumId w:val="9"/>
  </w:num>
  <w:num w:numId="5" w16cid:durableId="169754802">
    <w:abstractNumId w:val="12"/>
  </w:num>
  <w:num w:numId="6" w16cid:durableId="799227722">
    <w:abstractNumId w:val="5"/>
  </w:num>
  <w:num w:numId="7" w16cid:durableId="2130969463">
    <w:abstractNumId w:val="6"/>
  </w:num>
  <w:num w:numId="8" w16cid:durableId="213735293">
    <w:abstractNumId w:val="4"/>
  </w:num>
  <w:num w:numId="9" w16cid:durableId="1729649860">
    <w:abstractNumId w:val="1"/>
  </w:num>
  <w:num w:numId="10" w16cid:durableId="1636644952">
    <w:abstractNumId w:val="3"/>
  </w:num>
  <w:num w:numId="11" w16cid:durableId="1102844513">
    <w:abstractNumId w:val="11"/>
  </w:num>
  <w:num w:numId="12" w16cid:durableId="448740844">
    <w:abstractNumId w:val="7"/>
  </w:num>
  <w:num w:numId="13" w16cid:durableId="1076199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65"/>
    <w:rsid w:val="00004DFE"/>
    <w:rsid w:val="00064CE7"/>
    <w:rsid w:val="000652E1"/>
    <w:rsid w:val="00074A14"/>
    <w:rsid w:val="00081C0B"/>
    <w:rsid w:val="000911DD"/>
    <w:rsid w:val="00096E43"/>
    <w:rsid w:val="000C0D69"/>
    <w:rsid w:val="000D2397"/>
    <w:rsid w:val="001459E5"/>
    <w:rsid w:val="00153E62"/>
    <w:rsid w:val="001560B2"/>
    <w:rsid w:val="00182B0F"/>
    <w:rsid w:val="00193126"/>
    <w:rsid w:val="001A1DBD"/>
    <w:rsid w:val="001A2C9C"/>
    <w:rsid w:val="001F43DC"/>
    <w:rsid w:val="001F7BD1"/>
    <w:rsid w:val="00236A4A"/>
    <w:rsid w:val="0025001F"/>
    <w:rsid w:val="00252798"/>
    <w:rsid w:val="002539F5"/>
    <w:rsid w:val="00267FDE"/>
    <w:rsid w:val="00291B40"/>
    <w:rsid w:val="002C6F0D"/>
    <w:rsid w:val="002E216D"/>
    <w:rsid w:val="002E43BA"/>
    <w:rsid w:val="003219BA"/>
    <w:rsid w:val="003305F8"/>
    <w:rsid w:val="00334AC3"/>
    <w:rsid w:val="00334FA1"/>
    <w:rsid w:val="003405A7"/>
    <w:rsid w:val="00341361"/>
    <w:rsid w:val="0034717A"/>
    <w:rsid w:val="00347B4A"/>
    <w:rsid w:val="00353666"/>
    <w:rsid w:val="00353932"/>
    <w:rsid w:val="00371C1F"/>
    <w:rsid w:val="00381E00"/>
    <w:rsid w:val="0039146F"/>
    <w:rsid w:val="003A085E"/>
    <w:rsid w:val="003A18F4"/>
    <w:rsid w:val="003C1364"/>
    <w:rsid w:val="003C5E48"/>
    <w:rsid w:val="003F3D6F"/>
    <w:rsid w:val="004009EF"/>
    <w:rsid w:val="0041184A"/>
    <w:rsid w:val="00411D65"/>
    <w:rsid w:val="00416E4F"/>
    <w:rsid w:val="00435765"/>
    <w:rsid w:val="00435882"/>
    <w:rsid w:val="00474DCF"/>
    <w:rsid w:val="004A0536"/>
    <w:rsid w:val="004D204F"/>
    <w:rsid w:val="004D5EA6"/>
    <w:rsid w:val="00531DBA"/>
    <w:rsid w:val="00537AA0"/>
    <w:rsid w:val="00552379"/>
    <w:rsid w:val="00557960"/>
    <w:rsid w:val="00593E09"/>
    <w:rsid w:val="005A01EC"/>
    <w:rsid w:val="005A638D"/>
    <w:rsid w:val="005C5C15"/>
    <w:rsid w:val="005E5145"/>
    <w:rsid w:val="00604198"/>
    <w:rsid w:val="0061441A"/>
    <w:rsid w:val="00622F1D"/>
    <w:rsid w:val="00625721"/>
    <w:rsid w:val="00627474"/>
    <w:rsid w:val="00634903"/>
    <w:rsid w:val="00641350"/>
    <w:rsid w:val="006551FF"/>
    <w:rsid w:val="00664163"/>
    <w:rsid w:val="00670E19"/>
    <w:rsid w:val="00694B4F"/>
    <w:rsid w:val="006B226C"/>
    <w:rsid w:val="006C5FDF"/>
    <w:rsid w:val="006D6C7D"/>
    <w:rsid w:val="00717E6C"/>
    <w:rsid w:val="00721D8A"/>
    <w:rsid w:val="007220BA"/>
    <w:rsid w:val="00734EC3"/>
    <w:rsid w:val="0074074C"/>
    <w:rsid w:val="00761D52"/>
    <w:rsid w:val="00771DA3"/>
    <w:rsid w:val="007A6071"/>
    <w:rsid w:val="007B4A0B"/>
    <w:rsid w:val="00815769"/>
    <w:rsid w:val="0082466C"/>
    <w:rsid w:val="00830555"/>
    <w:rsid w:val="00837011"/>
    <w:rsid w:val="0084656F"/>
    <w:rsid w:val="008551CF"/>
    <w:rsid w:val="0086529D"/>
    <w:rsid w:val="008A7E83"/>
    <w:rsid w:val="008D4175"/>
    <w:rsid w:val="008E3FDD"/>
    <w:rsid w:val="008F1DFC"/>
    <w:rsid w:val="009212D4"/>
    <w:rsid w:val="00935B72"/>
    <w:rsid w:val="009837B0"/>
    <w:rsid w:val="009B5EFC"/>
    <w:rsid w:val="009B65A9"/>
    <w:rsid w:val="009B6BC2"/>
    <w:rsid w:val="009C6565"/>
    <w:rsid w:val="009C6F9A"/>
    <w:rsid w:val="009D5118"/>
    <w:rsid w:val="009F6949"/>
    <w:rsid w:val="00A11FA0"/>
    <w:rsid w:val="00A4396B"/>
    <w:rsid w:val="00A45D16"/>
    <w:rsid w:val="00A63129"/>
    <w:rsid w:val="00A84075"/>
    <w:rsid w:val="00A963F3"/>
    <w:rsid w:val="00AA0879"/>
    <w:rsid w:val="00AB0C24"/>
    <w:rsid w:val="00AB44BA"/>
    <w:rsid w:val="00AB7E1C"/>
    <w:rsid w:val="00AC3E0E"/>
    <w:rsid w:val="00AE4811"/>
    <w:rsid w:val="00B01452"/>
    <w:rsid w:val="00B114E7"/>
    <w:rsid w:val="00B22B36"/>
    <w:rsid w:val="00B25C96"/>
    <w:rsid w:val="00B45991"/>
    <w:rsid w:val="00B8074C"/>
    <w:rsid w:val="00B84E99"/>
    <w:rsid w:val="00B869C8"/>
    <w:rsid w:val="00B903F9"/>
    <w:rsid w:val="00BA4C9B"/>
    <w:rsid w:val="00BB2ECB"/>
    <w:rsid w:val="00BC5589"/>
    <w:rsid w:val="00C22D75"/>
    <w:rsid w:val="00C4558F"/>
    <w:rsid w:val="00C65B1C"/>
    <w:rsid w:val="00C80A6C"/>
    <w:rsid w:val="00D22E25"/>
    <w:rsid w:val="00D2521F"/>
    <w:rsid w:val="00D33DB8"/>
    <w:rsid w:val="00D7385F"/>
    <w:rsid w:val="00DB0731"/>
    <w:rsid w:val="00DD1E39"/>
    <w:rsid w:val="00E04A51"/>
    <w:rsid w:val="00E2227A"/>
    <w:rsid w:val="00E3271F"/>
    <w:rsid w:val="00E47A61"/>
    <w:rsid w:val="00E7567F"/>
    <w:rsid w:val="00E81390"/>
    <w:rsid w:val="00EC0159"/>
    <w:rsid w:val="00ED42F9"/>
    <w:rsid w:val="00EE5341"/>
    <w:rsid w:val="00EF0092"/>
    <w:rsid w:val="00F16218"/>
    <w:rsid w:val="00F33185"/>
    <w:rsid w:val="00F33E30"/>
    <w:rsid w:val="00F46A91"/>
    <w:rsid w:val="00F55617"/>
    <w:rsid w:val="00F563A4"/>
    <w:rsid w:val="00F617C6"/>
    <w:rsid w:val="00F9590F"/>
    <w:rsid w:val="00FB6F20"/>
    <w:rsid w:val="00FE63DD"/>
    <w:rsid w:val="00FE72A4"/>
    <w:rsid w:val="210B98EF"/>
    <w:rsid w:val="4E7B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C233F"/>
  <w15:chartTrackingRefBased/>
  <w15:docId w15:val="{11A405DA-CF51-4BDD-B2C2-E5EAE62C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765"/>
    <w:rPr>
      <w:rFonts w:eastAsiaTheme="majorEastAsia" w:cstheme="majorBidi"/>
      <w:color w:val="272727" w:themeColor="text1" w:themeTint="D8"/>
    </w:rPr>
  </w:style>
  <w:style w:type="paragraph" w:styleId="Title">
    <w:name w:val="Title"/>
    <w:basedOn w:val="Normal"/>
    <w:next w:val="Normal"/>
    <w:link w:val="TitleChar"/>
    <w:uiPriority w:val="10"/>
    <w:qFormat/>
    <w:rsid w:val="00435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765"/>
    <w:pPr>
      <w:spacing w:before="160"/>
      <w:jc w:val="center"/>
    </w:pPr>
    <w:rPr>
      <w:i/>
      <w:iCs/>
      <w:color w:val="404040" w:themeColor="text1" w:themeTint="BF"/>
    </w:rPr>
  </w:style>
  <w:style w:type="character" w:customStyle="1" w:styleId="QuoteChar">
    <w:name w:val="Quote Char"/>
    <w:basedOn w:val="DefaultParagraphFont"/>
    <w:link w:val="Quote"/>
    <w:uiPriority w:val="29"/>
    <w:rsid w:val="00435765"/>
    <w:rPr>
      <w:i/>
      <w:iCs/>
      <w:color w:val="404040" w:themeColor="text1" w:themeTint="BF"/>
    </w:rPr>
  </w:style>
  <w:style w:type="paragraph" w:styleId="ListParagraph">
    <w:name w:val="List Paragraph"/>
    <w:basedOn w:val="Normal"/>
    <w:uiPriority w:val="34"/>
    <w:qFormat/>
    <w:rsid w:val="00435765"/>
    <w:pPr>
      <w:ind w:left="720"/>
      <w:contextualSpacing/>
    </w:pPr>
  </w:style>
  <w:style w:type="character" w:styleId="IntenseEmphasis">
    <w:name w:val="Intense Emphasis"/>
    <w:basedOn w:val="DefaultParagraphFont"/>
    <w:uiPriority w:val="21"/>
    <w:qFormat/>
    <w:rsid w:val="00435765"/>
    <w:rPr>
      <w:i/>
      <w:iCs/>
      <w:color w:val="0F4761" w:themeColor="accent1" w:themeShade="BF"/>
    </w:rPr>
  </w:style>
  <w:style w:type="paragraph" w:styleId="IntenseQuote">
    <w:name w:val="Intense Quote"/>
    <w:basedOn w:val="Normal"/>
    <w:next w:val="Normal"/>
    <w:link w:val="IntenseQuoteChar"/>
    <w:uiPriority w:val="30"/>
    <w:qFormat/>
    <w:rsid w:val="00435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765"/>
    <w:rPr>
      <w:i/>
      <w:iCs/>
      <w:color w:val="0F4761" w:themeColor="accent1" w:themeShade="BF"/>
    </w:rPr>
  </w:style>
  <w:style w:type="character" w:styleId="IntenseReference">
    <w:name w:val="Intense Reference"/>
    <w:basedOn w:val="DefaultParagraphFont"/>
    <w:uiPriority w:val="32"/>
    <w:qFormat/>
    <w:rsid w:val="00435765"/>
    <w:rPr>
      <w:b/>
      <w:bCs/>
      <w:smallCaps/>
      <w:color w:val="0F4761" w:themeColor="accent1" w:themeShade="BF"/>
      <w:spacing w:val="5"/>
    </w:rPr>
  </w:style>
  <w:style w:type="character" w:styleId="Hyperlink">
    <w:name w:val="Hyperlink"/>
    <w:basedOn w:val="DefaultParagraphFont"/>
    <w:uiPriority w:val="99"/>
    <w:unhideWhenUsed/>
    <w:rsid w:val="00435765"/>
    <w:rPr>
      <w:color w:val="467886" w:themeColor="hyperlink"/>
      <w:u w:val="single"/>
    </w:rPr>
  </w:style>
  <w:style w:type="character" w:styleId="UnresolvedMention">
    <w:name w:val="Unresolved Mention"/>
    <w:basedOn w:val="DefaultParagraphFont"/>
    <w:uiPriority w:val="99"/>
    <w:semiHidden/>
    <w:unhideWhenUsed/>
    <w:rsid w:val="00435765"/>
    <w:rPr>
      <w:color w:val="605E5C"/>
      <w:shd w:val="clear" w:color="auto" w:fill="E1DFDD"/>
    </w:rPr>
  </w:style>
  <w:style w:type="paragraph" w:styleId="Header">
    <w:name w:val="header"/>
    <w:basedOn w:val="Normal"/>
    <w:link w:val="HeaderChar"/>
    <w:uiPriority w:val="99"/>
    <w:unhideWhenUsed/>
    <w:rsid w:val="00156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0B2"/>
  </w:style>
  <w:style w:type="paragraph" w:styleId="Footer">
    <w:name w:val="footer"/>
    <w:basedOn w:val="Normal"/>
    <w:link w:val="FooterChar"/>
    <w:uiPriority w:val="99"/>
    <w:unhideWhenUsed/>
    <w:rsid w:val="00156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9B12C0C68F7A4687AF9F31A13584DD" ma:contentTypeVersion="15" ma:contentTypeDescription="Create a new document." ma:contentTypeScope="" ma:versionID="4baa0bc6dc0cbee0b832c411d8a69c28">
  <xsd:schema xmlns:xsd="http://www.w3.org/2001/XMLSchema" xmlns:xs="http://www.w3.org/2001/XMLSchema" xmlns:p="http://schemas.microsoft.com/office/2006/metadata/properties" xmlns:ns2="c6dda8ce-f06e-4a5f-8d4e-1d1a8968c657" xmlns:ns3="fa192131-c497-4168-a97b-c2eb64b2b0af" xmlns:ns4="8c2e13a4-257b-4918-b1c8-202f6eb83727" targetNamespace="http://schemas.microsoft.com/office/2006/metadata/properties" ma:root="true" ma:fieldsID="2ff8cb819d889b013598dcf9f8f70526" ns2:_="" ns3:_="" ns4:_="">
    <xsd:import namespace="c6dda8ce-f06e-4a5f-8d4e-1d1a8968c657"/>
    <xsd:import namespace="fa192131-c497-4168-a97b-c2eb64b2b0af"/>
    <xsd:import namespace="8c2e13a4-257b-4918-b1c8-202f6eb837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da8ce-f06e-4a5f-8d4e-1d1a8968c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7d84e9-2546-4825-8e4e-e70132740b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92131-c497-4168-a97b-c2eb64b2b0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e13a4-257b-4918-b1c8-202f6eb837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f518e7-6947-4363-a893-fedad8c980b9}" ma:internalName="TaxCatchAll" ma:showField="CatchAllData" ma:web="8c2e13a4-257b-4918-b1c8-202f6eb837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2e13a4-257b-4918-b1c8-202f6eb83727" xsi:nil="true"/>
    <lcf76f155ced4ddcb4097134ff3c332f xmlns="c6dda8ce-f06e-4a5f-8d4e-1d1a8968c6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267615-240A-4138-A754-A5BF72234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da8ce-f06e-4a5f-8d4e-1d1a8968c657"/>
    <ds:schemaRef ds:uri="fa192131-c497-4168-a97b-c2eb64b2b0af"/>
    <ds:schemaRef ds:uri="8c2e13a4-257b-4918-b1c8-202f6eb83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7E728-7E41-436A-89BE-9A41B07F80DD}">
  <ds:schemaRefs>
    <ds:schemaRef ds:uri="http://schemas.microsoft.com/sharepoint/v3/contenttype/forms"/>
  </ds:schemaRefs>
</ds:datastoreItem>
</file>

<file path=customXml/itemProps3.xml><?xml version="1.0" encoding="utf-8"?>
<ds:datastoreItem xmlns:ds="http://schemas.openxmlformats.org/officeDocument/2006/customXml" ds:itemID="{9FDA2C5F-6A09-4D02-AA5E-1C6C86B036C1}">
  <ds:schemaRefs>
    <ds:schemaRef ds:uri="http://schemas.microsoft.com/office/2006/metadata/properties"/>
    <ds:schemaRef ds:uri="http://schemas.microsoft.com/office/infopath/2007/PartnerControls"/>
    <ds:schemaRef ds:uri="8c2e13a4-257b-4918-b1c8-202f6eb83727"/>
    <ds:schemaRef ds:uri="c6dda8ce-f06e-4a5f-8d4e-1d1a8968c657"/>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Leighton</dc:creator>
  <cp:keywords/>
  <dc:description/>
  <cp:lastModifiedBy>Carl Ondraka</cp:lastModifiedBy>
  <cp:revision>144</cp:revision>
  <cp:lastPrinted>2026-04-28T15:00:00Z</cp:lastPrinted>
  <dcterms:created xsi:type="dcterms:W3CDTF">2026-01-14T19:34:00Z</dcterms:created>
  <dcterms:modified xsi:type="dcterms:W3CDTF">2026-04-29T17:01:00Z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0x0101005B9B12C0C68F7A4687AF9F31A13584DD</vt:lpwstr>
  </property>
  <property fmtid="{D5CDD505-2E9C-101B-9397-08002B2CF9AE}" pid="3" name="MediaServiceImageTags">
    <vt:lpwstr/>
  </property>
</Properties>
</file>